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5F55" w:rsidRPr="00063047" w:rsidRDefault="005D5F55" w:rsidP="005D5F55">
      <w:pPr>
        <w:spacing w:after="0" w:line="240" w:lineRule="auto"/>
        <w:jc w:val="both"/>
        <w:rPr>
          <w:rFonts w:ascii="Times New Roman" w:hAnsi="Times New Roman" w:cs="Times New Roman"/>
          <w:sz w:val="28"/>
          <w:szCs w:val="28"/>
        </w:rPr>
      </w:pPr>
      <w:r w:rsidRPr="00063047">
        <w:rPr>
          <w:rFonts w:ascii="Times New Roman" w:hAnsi="Times New Roman" w:cs="Times New Roman"/>
          <w:sz w:val="28"/>
          <w:szCs w:val="28"/>
        </w:rPr>
        <w:t>Họ và tên: THÁI THỊ MY SA</w:t>
      </w:r>
    </w:p>
    <w:p w:rsidR="005D5F55" w:rsidRPr="00063047" w:rsidRDefault="005D5F55" w:rsidP="005D5F55">
      <w:pPr>
        <w:spacing w:after="0" w:line="240" w:lineRule="auto"/>
        <w:jc w:val="both"/>
        <w:rPr>
          <w:rFonts w:ascii="Times New Roman" w:hAnsi="Times New Roman" w:cs="Times New Roman"/>
          <w:sz w:val="28"/>
          <w:szCs w:val="28"/>
        </w:rPr>
      </w:pPr>
      <w:r w:rsidRPr="00063047">
        <w:rPr>
          <w:rFonts w:ascii="Times New Roman" w:hAnsi="Times New Roman" w:cs="Times New Roman"/>
          <w:sz w:val="28"/>
          <w:szCs w:val="28"/>
        </w:rPr>
        <w:t>Đơn vị: Phòng Tổ chức – Hành chính – Tổng hợp</w:t>
      </w:r>
    </w:p>
    <w:p w:rsidR="00B460A8" w:rsidRDefault="00B460A8" w:rsidP="005D5F55">
      <w:pPr>
        <w:jc w:val="both"/>
        <w:rPr>
          <w:rFonts w:ascii="Times New Roman" w:hAnsi="Times New Roman" w:cs="Times New Roman"/>
          <w:sz w:val="28"/>
          <w:szCs w:val="28"/>
        </w:rPr>
      </w:pPr>
      <w:r>
        <w:rPr>
          <w:rFonts w:ascii="Times New Roman" w:hAnsi="Times New Roman" w:cs="Times New Roman"/>
          <w:sz w:val="28"/>
          <w:szCs w:val="28"/>
        </w:rPr>
        <w:t>Chi bộ: Cảm tình Đảng Chi bộ 2</w:t>
      </w:r>
    </w:p>
    <w:p w:rsidR="00F811D4" w:rsidRPr="00063047" w:rsidRDefault="00F811D4" w:rsidP="005D5F55">
      <w:pPr>
        <w:jc w:val="both"/>
        <w:rPr>
          <w:rFonts w:ascii="Times New Roman" w:hAnsi="Times New Roman" w:cs="Times New Roman"/>
          <w:sz w:val="28"/>
          <w:szCs w:val="28"/>
        </w:rPr>
      </w:pPr>
    </w:p>
    <w:p w:rsidR="005D5F55" w:rsidRPr="008A62FA" w:rsidRDefault="005D5F55" w:rsidP="008A62FA">
      <w:pPr>
        <w:jc w:val="center"/>
        <w:rPr>
          <w:rFonts w:ascii="Times New Roman" w:hAnsi="Times New Roman" w:cs="Times New Roman"/>
          <w:b/>
          <w:sz w:val="32"/>
          <w:szCs w:val="28"/>
        </w:rPr>
      </w:pPr>
      <w:r w:rsidRPr="00E260B4">
        <w:rPr>
          <w:rFonts w:ascii="Times New Roman" w:hAnsi="Times New Roman" w:cs="Times New Roman"/>
          <w:b/>
          <w:sz w:val="32"/>
          <w:szCs w:val="28"/>
        </w:rPr>
        <w:t>BÀI THU HOẠCH</w:t>
      </w:r>
    </w:p>
    <w:p w:rsidR="00554A75" w:rsidRPr="00063047" w:rsidRDefault="005D5F55" w:rsidP="005C2522">
      <w:pPr>
        <w:spacing w:before="120" w:after="60" w:line="240" w:lineRule="auto"/>
        <w:ind w:firstLine="567"/>
        <w:jc w:val="both"/>
        <w:rPr>
          <w:rFonts w:ascii="Times New Roman" w:hAnsi="Times New Roman" w:cs="Times New Roman"/>
          <w:sz w:val="28"/>
          <w:szCs w:val="28"/>
        </w:rPr>
      </w:pPr>
      <w:r w:rsidRPr="00063047">
        <w:rPr>
          <w:rFonts w:ascii="Times New Roman" w:hAnsi="Times New Roman" w:cs="Times New Roman"/>
          <w:sz w:val="28"/>
          <w:szCs w:val="28"/>
        </w:rPr>
        <w:t>Sau khi học tập, quán triệt các Nghị quyết Hội nghị</w:t>
      </w:r>
      <w:r w:rsidR="00727013" w:rsidRPr="00063047">
        <w:rPr>
          <w:rFonts w:ascii="Times New Roman" w:hAnsi="Times New Roman" w:cs="Times New Roman"/>
          <w:sz w:val="28"/>
          <w:szCs w:val="28"/>
        </w:rPr>
        <w:t xml:space="preserve"> Trung ương 6</w:t>
      </w:r>
      <w:r w:rsidRPr="00063047">
        <w:rPr>
          <w:rFonts w:ascii="Times New Roman" w:hAnsi="Times New Roman" w:cs="Times New Roman"/>
          <w:sz w:val="28"/>
          <w:szCs w:val="28"/>
        </w:rPr>
        <w:t xml:space="preserve">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727013" w:rsidRPr="00EC12AF" w:rsidRDefault="00727013" w:rsidP="005C2522">
      <w:pPr>
        <w:shd w:val="clear" w:color="auto" w:fill="FFFFFF"/>
        <w:spacing w:before="120" w:after="60" w:line="240" w:lineRule="auto"/>
        <w:ind w:firstLine="567"/>
        <w:jc w:val="both"/>
        <w:rPr>
          <w:rFonts w:ascii="Times New Roman" w:eastAsia="Times New Roman" w:hAnsi="Times New Roman" w:cs="Times New Roman"/>
          <w:b/>
          <w:sz w:val="28"/>
          <w:szCs w:val="28"/>
        </w:rPr>
      </w:pPr>
      <w:r w:rsidRPr="00EC12AF">
        <w:rPr>
          <w:rFonts w:ascii="Times New Roman" w:eastAsia="Times New Roman" w:hAnsi="Times New Roman" w:cs="Times New Roman"/>
          <w:b/>
          <w:sz w:val="28"/>
          <w:szCs w:val="28"/>
        </w:rPr>
        <w:t>Nghị quyết TW6 khóa XII của Đảng gồm các Nghị quyết:</w:t>
      </w:r>
    </w:p>
    <w:p w:rsidR="006F2B2A" w:rsidRPr="008E0A22" w:rsidRDefault="006F2B2A" w:rsidP="005C2522">
      <w:pPr>
        <w:pStyle w:val="ListParagraph"/>
        <w:numPr>
          <w:ilvl w:val="0"/>
          <w:numId w:val="7"/>
        </w:numPr>
        <w:shd w:val="clear" w:color="auto" w:fill="FFFFFF"/>
        <w:spacing w:before="120" w:after="60" w:line="240" w:lineRule="auto"/>
        <w:ind w:left="0" w:firstLine="567"/>
        <w:jc w:val="both"/>
        <w:rPr>
          <w:rFonts w:ascii="Times New Roman" w:eastAsia="Times New Roman" w:hAnsi="Times New Roman" w:cs="Times New Roman"/>
          <w:sz w:val="28"/>
          <w:szCs w:val="28"/>
        </w:rPr>
      </w:pPr>
      <w:r w:rsidRPr="008E0A22">
        <w:rPr>
          <w:rFonts w:ascii="Times New Roman" w:hAnsi="Times New Roman" w:cs="Times New Roman"/>
          <w:bCs/>
          <w:sz w:val="28"/>
          <w:szCs w:val="28"/>
        </w:rPr>
        <w:t>Nghị quyết số 18-NQ/TW, ngày 25/10/2017 “Một số vấn đề về tiếp tục đổi mới, sắp xếp tổ chức bộ máy của hệ thống chính trị, tinh gọn, hoạt động hiệu lực, hiệu quả</w:t>
      </w:r>
      <w:r w:rsidR="008E0A22" w:rsidRPr="008E0A22">
        <w:rPr>
          <w:rFonts w:ascii="Times New Roman" w:hAnsi="Times New Roman" w:cs="Times New Roman"/>
          <w:bCs/>
          <w:sz w:val="28"/>
          <w:szCs w:val="28"/>
        </w:rPr>
        <w:t>”:</w:t>
      </w:r>
      <w:bookmarkStart w:id="0" w:name="OLE_LINK1"/>
      <w:r w:rsidR="008E0A22" w:rsidRPr="008E0A22">
        <w:rPr>
          <w:rFonts w:ascii="Times New Roman" w:hAnsi="Times New Roman" w:cs="Times New Roman"/>
          <w:bCs/>
          <w:sz w:val="28"/>
          <w:szCs w:val="28"/>
        </w:rPr>
        <w:t xml:space="preserve"> </w:t>
      </w:r>
      <w:r w:rsidRPr="008E0A22">
        <w:rPr>
          <w:rFonts w:ascii="Times New Roman" w:hAnsi="Times New Roman" w:cs="Times New Roman"/>
          <w:sz w:val="28"/>
          <w:szCs w:val="28"/>
        </w:rPr>
        <w:t>Tiếp tục đổi mới, sắp xếp tổ chức bộ máy của hệ thống chính trị tinh gọn, hoạt động hiệu lực, hiệu quả và phù hợp với thể chế kinh tế thị trường định hướng xã hội chủ nghĩa nhằm tăng cường vai trò lãnh đạo của Đảng; nâng cao hiệu lực, hiệu quả quản lý của Nhà nước và chất lượng hoạt động của Mặt trận Tổ quốc, các đoàn thể chính trị - xã hội; phát huy quyền làm chủ của nhân dân. Tinh giản biên chế gắn với cơ cấu lại, nâng cao chất lượng, sử dụng hiệu quả đội ngũ cán bộ, công chức, viên chức; giảm chi thường xuyên và góp phần cải cách chính sách tiền lương.</w:t>
      </w:r>
    </w:p>
    <w:p w:rsidR="006F2B2A" w:rsidRPr="008E0A22" w:rsidRDefault="006F2B2A" w:rsidP="005C2522">
      <w:pPr>
        <w:pStyle w:val="ListParagraph"/>
        <w:numPr>
          <w:ilvl w:val="0"/>
          <w:numId w:val="7"/>
        </w:numPr>
        <w:shd w:val="clear" w:color="auto" w:fill="FFFFFF"/>
        <w:spacing w:before="120" w:after="60" w:line="240" w:lineRule="auto"/>
        <w:ind w:left="0" w:firstLine="567"/>
        <w:jc w:val="both"/>
        <w:rPr>
          <w:rFonts w:ascii="Times New Roman" w:eastAsia="Times New Roman" w:hAnsi="Times New Roman" w:cs="Times New Roman"/>
          <w:sz w:val="28"/>
          <w:szCs w:val="28"/>
        </w:rPr>
      </w:pPr>
      <w:bookmarkStart w:id="1" w:name="loai_1_name_name"/>
      <w:bookmarkEnd w:id="0"/>
      <w:r w:rsidRPr="008E0A22">
        <w:rPr>
          <w:rFonts w:ascii="Times New Roman" w:eastAsia="Times New Roman" w:hAnsi="Times New Roman" w:cs="Times New Roman"/>
          <w:sz w:val="28"/>
          <w:szCs w:val="28"/>
        </w:rPr>
        <w:t xml:space="preserve">Nghị quyết số 19-NQ/TW, ngày 25 tháng 10 năm 2017 “ </w:t>
      </w:r>
      <w:bookmarkEnd w:id="1"/>
      <w:r w:rsidRPr="008E0A22">
        <w:rPr>
          <w:rFonts w:ascii="Times New Roman" w:eastAsia="Times New Roman" w:hAnsi="Times New Roman" w:cs="Times New Roman"/>
          <w:sz w:val="28"/>
          <w:szCs w:val="28"/>
        </w:rPr>
        <w:t>tiếp tục đổi mới hệ thống tổ chức và quản lí, nâng cao chất lượng và hiệu quả hoạt động của các đơn vị sự nghiệp công lập”</w:t>
      </w:r>
      <w:r w:rsidR="008E0A22" w:rsidRPr="008E0A22">
        <w:rPr>
          <w:rFonts w:ascii="Times New Roman" w:eastAsia="Times New Roman" w:hAnsi="Times New Roman" w:cs="Times New Roman"/>
          <w:sz w:val="28"/>
          <w:szCs w:val="28"/>
        </w:rPr>
        <w:t xml:space="preserve">: </w:t>
      </w:r>
      <w:r w:rsidRPr="008E0A22">
        <w:rPr>
          <w:rFonts w:ascii="Times New Roman" w:hAnsi="Times New Roman" w:cs="Times New Roman"/>
          <w:sz w:val="28"/>
          <w:szCs w:val="28"/>
          <w:shd w:val="clear" w:color="auto" w:fill="FFFFFF"/>
        </w:rPr>
        <w:t>Đổi mới căn bản, toàn diện và đồng bộ hệ thống các đơn vị sự nghiệp công lập, bảo đảm tinh gọn, có cơ cấu hợp lý, có năng lực tự chủ, quản trị tiên tiến, hoạt động</w:t>
      </w:r>
      <w:r w:rsidRPr="008E0A22">
        <w:rPr>
          <w:rFonts w:ascii="Times New Roman" w:hAnsi="Times New Roman" w:cs="Times New Roman"/>
          <w:i/>
          <w:iCs/>
          <w:sz w:val="28"/>
          <w:szCs w:val="28"/>
          <w:shd w:val="clear" w:color="auto" w:fill="FFFFFF"/>
        </w:rPr>
        <w:t> </w:t>
      </w:r>
      <w:r w:rsidRPr="008E0A22">
        <w:rPr>
          <w:rFonts w:ascii="Times New Roman" w:hAnsi="Times New Roman" w:cs="Times New Roman"/>
          <w:sz w:val="28"/>
          <w:szCs w:val="28"/>
          <w:shd w:val="clear" w:color="auto" w:fill="FFFFFF"/>
        </w:rPr>
        <w:t>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ngũ cán bộ, viên chức. Giảm mạnh tỉ trọng, nâng cao hiệu quả chi ngân sách nhà nước cho đơn vị sự nghiệp công lập để cơ cấu lại ngân sách nhà nước, cải cách tiền lương và nâng cao thu nhập cho cán bộ, viên chức trong đơn vị sự nghiệp công lập. Phát triển thị trường dịch vụ sự nghiệp công và thu hút mạnh mẽ các thành phần kinh tế tham gia phát triển dịch vụ sự nghiệp công</w:t>
      </w:r>
    </w:p>
    <w:p w:rsidR="006F2B2A" w:rsidRPr="008E0A22" w:rsidRDefault="006F2B2A" w:rsidP="005C2522">
      <w:pPr>
        <w:pStyle w:val="ListParagraph"/>
        <w:numPr>
          <w:ilvl w:val="0"/>
          <w:numId w:val="7"/>
        </w:numPr>
        <w:shd w:val="clear" w:color="auto" w:fill="FFFFFF"/>
        <w:spacing w:before="120" w:after="60" w:line="240" w:lineRule="auto"/>
        <w:ind w:left="0" w:firstLine="567"/>
        <w:jc w:val="both"/>
        <w:rPr>
          <w:rFonts w:ascii="Times New Roman" w:eastAsia="Times New Roman" w:hAnsi="Times New Roman" w:cs="Times New Roman"/>
          <w:sz w:val="28"/>
          <w:szCs w:val="28"/>
        </w:rPr>
      </w:pPr>
      <w:r w:rsidRPr="008E0A22">
        <w:rPr>
          <w:rFonts w:ascii="Times New Roman" w:eastAsia="Times New Roman" w:hAnsi="Times New Roman" w:cs="Times New Roman"/>
          <w:sz w:val="28"/>
          <w:szCs w:val="28"/>
        </w:rPr>
        <w:t>Nghị quyết số 20</w:t>
      </w:r>
      <w:r w:rsidRPr="008E0A22">
        <w:rPr>
          <w:rFonts w:ascii="Times New Roman" w:hAnsi="Times New Roman" w:cs="Times New Roman"/>
          <w:bCs/>
          <w:sz w:val="28"/>
          <w:szCs w:val="28"/>
        </w:rPr>
        <w:t xml:space="preserve">-NQ/TW, ngày 25/10/2017 </w:t>
      </w:r>
      <w:r w:rsidRPr="008E0A22">
        <w:rPr>
          <w:rFonts w:ascii="Times New Roman" w:eastAsia="Times New Roman" w:hAnsi="Times New Roman" w:cs="Times New Roman"/>
          <w:sz w:val="28"/>
          <w:szCs w:val="28"/>
        </w:rPr>
        <w:t xml:space="preserve"> “về </w:t>
      </w:r>
      <w:r w:rsidRPr="008E0A22">
        <w:rPr>
          <w:rFonts w:ascii="Times New Roman" w:hAnsi="Times New Roman" w:cs="Times New Roman"/>
          <w:sz w:val="28"/>
          <w:szCs w:val="28"/>
        </w:rPr>
        <w:t>về tăng cường công tác bảo vệ, chăm sóc và nâng cao sức khỏe nhân dân trong tình hình mới”</w:t>
      </w:r>
      <w:r w:rsidR="008E0A22" w:rsidRPr="008E0A22">
        <w:rPr>
          <w:rFonts w:ascii="Times New Roman" w:hAnsi="Times New Roman" w:cs="Times New Roman"/>
          <w:sz w:val="28"/>
          <w:szCs w:val="28"/>
        </w:rPr>
        <w:t xml:space="preserve">: </w:t>
      </w:r>
      <w:r w:rsidRPr="008E0A22">
        <w:rPr>
          <w:rFonts w:ascii="Times New Roman" w:hAnsi="Times New Roman" w:cs="Times New Roman"/>
          <w:sz w:val="28"/>
          <w:szCs w:val="28"/>
        </w:rPr>
        <w:t xml:space="preserve">Nâng cao sức khỏe cả về thể chất và tinh thần, tầm vóc, tuổi thọ, chất lượng cuộc sống của người Việt Nam. Xây dựng hệ thống y tế công bằng, chất lượng, hiệu quả và hội nhập quốc tế. Phát triển nền y học khoa học, dân tộc và đại chúng. Bảo đảm mọi người dân đều </w:t>
      </w:r>
      <w:r w:rsidRPr="008E0A22">
        <w:rPr>
          <w:rFonts w:ascii="Times New Roman" w:hAnsi="Times New Roman" w:cs="Times New Roman"/>
          <w:sz w:val="28"/>
          <w:szCs w:val="28"/>
        </w:rPr>
        <w:lastRenderedPageBreak/>
        <w:t>được quản lý, chăm sóc sức khỏe. Xây dựng đội ngũ cán bộ y tế "Thầy thuốc phải như mẹ hiền", có năng lực chuyên môn vững vàng, tiếp cận trình độ quốc tế. Nâng cao năng lực cạnh tranh trong chuỗi sản xuất, cung ứng dược phẩm, dịch vụ y tế.</w:t>
      </w:r>
    </w:p>
    <w:p w:rsidR="006F2B2A" w:rsidRPr="00EC12AF" w:rsidRDefault="006F2B2A" w:rsidP="005C2522">
      <w:pPr>
        <w:pStyle w:val="ListParagraph"/>
        <w:numPr>
          <w:ilvl w:val="0"/>
          <w:numId w:val="7"/>
        </w:numPr>
        <w:shd w:val="clear" w:color="auto" w:fill="FFFFFF"/>
        <w:spacing w:before="120" w:after="60" w:line="240" w:lineRule="auto"/>
        <w:ind w:left="0" w:firstLine="567"/>
        <w:jc w:val="both"/>
        <w:rPr>
          <w:rFonts w:ascii="Times New Roman" w:eastAsia="Times New Roman" w:hAnsi="Times New Roman" w:cs="Times New Roman"/>
          <w:b/>
          <w:sz w:val="28"/>
          <w:szCs w:val="28"/>
        </w:rPr>
      </w:pPr>
      <w:r w:rsidRPr="008E0A22">
        <w:rPr>
          <w:rFonts w:ascii="Times New Roman" w:eastAsia="Times New Roman" w:hAnsi="Times New Roman" w:cs="Times New Roman"/>
          <w:sz w:val="28"/>
          <w:szCs w:val="28"/>
        </w:rPr>
        <w:t>Nghị quyết số 21</w:t>
      </w:r>
      <w:r w:rsidRPr="008E0A22">
        <w:rPr>
          <w:rFonts w:ascii="Times New Roman" w:hAnsi="Times New Roman" w:cs="Times New Roman"/>
          <w:bCs/>
          <w:sz w:val="28"/>
          <w:szCs w:val="28"/>
        </w:rPr>
        <w:t>-NQ/TW, ngày 25/10/2017 “</w:t>
      </w:r>
      <w:r w:rsidRPr="008E0A22">
        <w:rPr>
          <w:rFonts w:ascii="Times New Roman" w:eastAsia="Times New Roman" w:hAnsi="Times New Roman" w:cs="Times New Roman"/>
          <w:sz w:val="28"/>
          <w:szCs w:val="28"/>
        </w:rPr>
        <w:t xml:space="preserve"> về công tác dân số trong tình hình mới”</w:t>
      </w:r>
      <w:r w:rsidR="008E0A22" w:rsidRPr="008E0A22">
        <w:rPr>
          <w:rFonts w:ascii="Times New Roman" w:eastAsia="Times New Roman" w:hAnsi="Times New Roman" w:cs="Times New Roman"/>
          <w:sz w:val="28"/>
          <w:szCs w:val="28"/>
        </w:rPr>
        <w:t xml:space="preserve">: </w:t>
      </w:r>
      <w:r w:rsidRPr="008E0A22">
        <w:rPr>
          <w:rFonts w:ascii="Times New Roman" w:hAnsi="Times New Roman" w:cs="Times New Roman"/>
          <w:sz w:val="28"/>
          <w:szCs w:val="28"/>
          <w:shd w:val="clear" w:color="auto" w:fill="FFFFFF"/>
          <w:lang w:val="vi-VN"/>
        </w:rPr>
        <w:t>Giải quyết toàn diện, đồng bộ các vấn đề về quy mô, cơ cấu, phân b</w:t>
      </w:r>
      <w:r w:rsidRPr="008E0A22">
        <w:rPr>
          <w:rFonts w:ascii="Times New Roman" w:hAnsi="Times New Roman" w:cs="Times New Roman"/>
          <w:sz w:val="28"/>
          <w:szCs w:val="28"/>
          <w:shd w:val="clear" w:color="auto" w:fill="FFFFFF"/>
        </w:rPr>
        <w:t>ổ</w:t>
      </w:r>
      <w:r w:rsidRPr="008E0A22">
        <w:rPr>
          <w:rFonts w:ascii="Times New Roman" w:hAnsi="Times New Roman" w:cs="Times New Roman"/>
          <w:sz w:val="28"/>
          <w:szCs w:val="28"/>
          <w:shd w:val="clear" w:color="auto" w:fill="FFFFFF"/>
          <w:lang w:val="vi-VN"/>
        </w:rPr>
        <w:t>, chất lượng dân số và đặt trong mối quan hệ tác động qua lại với phát triển kinh tế - xã hội. Duy trì vững chắc mức sinh thay thế; đ</w:t>
      </w:r>
      <w:r w:rsidRPr="008E0A22">
        <w:rPr>
          <w:rFonts w:ascii="Times New Roman" w:hAnsi="Times New Roman" w:cs="Times New Roman"/>
          <w:sz w:val="28"/>
          <w:szCs w:val="28"/>
          <w:shd w:val="clear" w:color="auto" w:fill="FFFFFF"/>
        </w:rPr>
        <w:t>ư</w:t>
      </w:r>
      <w:r w:rsidRPr="008E0A22">
        <w:rPr>
          <w:rFonts w:ascii="Times New Roman" w:hAnsi="Times New Roman" w:cs="Times New Roman"/>
          <w:sz w:val="28"/>
          <w:szCs w:val="28"/>
          <w:shd w:val="clear" w:color="auto" w:fill="FFFFFF"/>
          <w:lang w:val="vi-VN"/>
        </w:rPr>
        <w:t>a tỉ số giới tính khi sinh về mức cân bằng tự nhiên; tận dụng hiệu quả cơ cấu dân số vàng, thích ứng với già hóa dân số; phân bố dân số hợp lý; nâng cao chất lượng dân số, góp phần phát triển đất nước nhanh, bền vững.</w:t>
      </w:r>
    </w:p>
    <w:p w:rsidR="00EC12AF" w:rsidRPr="00EC12AF" w:rsidRDefault="00EC12AF" w:rsidP="005C2522">
      <w:pPr>
        <w:shd w:val="clear" w:color="auto" w:fill="FFFFFF"/>
        <w:spacing w:before="120" w:after="60" w:line="240" w:lineRule="auto"/>
        <w:ind w:firstLine="567"/>
        <w:jc w:val="both"/>
        <w:rPr>
          <w:rFonts w:ascii="Times New Roman" w:eastAsia="Times New Roman" w:hAnsi="Times New Roman" w:cs="Times New Roman"/>
          <w:b/>
          <w:sz w:val="28"/>
          <w:szCs w:val="28"/>
        </w:rPr>
      </w:pPr>
      <w:r w:rsidRPr="00EC12AF">
        <w:rPr>
          <w:rFonts w:ascii="Times New Roman" w:eastAsia="Times New Roman" w:hAnsi="Times New Roman" w:cs="Times New Roman"/>
          <w:b/>
          <w:sz w:val="28"/>
          <w:szCs w:val="28"/>
        </w:rPr>
        <w:t>Sau khi được học tập Nghị quyết trung ương 6 khóa XII của Đảng, bản thân tôi đã nhận thức về những vấn đề cơ bản từ những chuyên đề được học tập và rút ra một số vấn đề từ Nghị quyết đối với thực tiễn của bản thân trong quá trình thực thi nhiệm vụ</w:t>
      </w:r>
      <w:r>
        <w:rPr>
          <w:rFonts w:ascii="Times New Roman" w:eastAsia="Times New Roman" w:hAnsi="Times New Roman" w:cs="Times New Roman"/>
          <w:b/>
          <w:sz w:val="28"/>
          <w:szCs w:val="28"/>
        </w:rPr>
        <w:t>, cụ thể</w:t>
      </w:r>
      <w:r w:rsidRPr="00EC12AF">
        <w:rPr>
          <w:rFonts w:ascii="Times New Roman" w:eastAsia="Times New Roman" w:hAnsi="Times New Roman" w:cs="Times New Roman"/>
          <w:b/>
          <w:sz w:val="28"/>
          <w:szCs w:val="28"/>
        </w:rPr>
        <w:t>:</w:t>
      </w:r>
    </w:p>
    <w:p w:rsidR="00727013" w:rsidRPr="00397265" w:rsidRDefault="00727013" w:rsidP="005C2522">
      <w:pPr>
        <w:pStyle w:val="ListParagraph"/>
        <w:numPr>
          <w:ilvl w:val="0"/>
          <w:numId w:val="8"/>
        </w:numPr>
        <w:shd w:val="clear" w:color="auto" w:fill="FFFFFF"/>
        <w:tabs>
          <w:tab w:val="center" w:pos="851"/>
        </w:tabs>
        <w:spacing w:before="120" w:after="60" w:line="240" w:lineRule="auto"/>
        <w:ind w:left="0" w:firstLine="567"/>
        <w:jc w:val="both"/>
        <w:rPr>
          <w:rFonts w:ascii="Times New Roman" w:eastAsia="Times New Roman" w:hAnsi="Times New Roman" w:cs="Times New Roman"/>
          <w:sz w:val="28"/>
          <w:szCs w:val="28"/>
        </w:rPr>
      </w:pPr>
      <w:bookmarkStart w:id="2" w:name="OLE_LINK6"/>
      <w:bookmarkStart w:id="3" w:name="OLE_LINK7"/>
      <w:r w:rsidRPr="00397265">
        <w:rPr>
          <w:rFonts w:ascii="Times New Roman" w:eastAsia="Times New Roman" w:hAnsi="Times New Roman" w:cs="Times New Roman"/>
          <w:b/>
          <w:bCs/>
          <w:sz w:val="28"/>
          <w:szCs w:val="28"/>
          <w:bdr w:val="none" w:sz="0" w:space="0" w:color="auto" w:frame="1"/>
        </w:rPr>
        <w:t>Vấn đề về tiếp tục đổi mới, sắp xếp tổ chức bộ máy của hệ thống chính trị tinh gọn, hoạt động hiệu lực, hiệu quả</w:t>
      </w:r>
      <w:r w:rsidR="00487EA4" w:rsidRPr="00397265">
        <w:rPr>
          <w:rFonts w:ascii="Times New Roman" w:eastAsia="Times New Roman" w:hAnsi="Times New Roman" w:cs="Times New Roman"/>
          <w:b/>
          <w:bCs/>
          <w:sz w:val="28"/>
          <w:szCs w:val="28"/>
          <w:bdr w:val="none" w:sz="0" w:space="0" w:color="auto" w:frame="1"/>
        </w:rPr>
        <w:t xml:space="preserve"> </w:t>
      </w:r>
      <w:r w:rsidRPr="00397265">
        <w:rPr>
          <w:rFonts w:ascii="Times New Roman" w:eastAsia="Times New Roman" w:hAnsi="Times New Roman" w:cs="Times New Roman"/>
          <w:b/>
          <w:bCs/>
          <w:sz w:val="28"/>
          <w:szCs w:val="28"/>
          <w:bdr w:val="none" w:sz="0" w:space="0" w:color="auto" w:frame="1"/>
        </w:rPr>
        <w:t>của Nghị quyết 18-NQ/TW</w:t>
      </w:r>
      <w:r w:rsidRPr="00397265">
        <w:rPr>
          <w:rFonts w:ascii="Times New Roman" w:eastAsia="Times New Roman" w:hAnsi="Times New Roman" w:cs="Times New Roman"/>
          <w:sz w:val="28"/>
          <w:szCs w:val="28"/>
        </w:rPr>
        <w:t>:</w:t>
      </w:r>
    </w:p>
    <w:bookmarkEnd w:id="2"/>
    <w:bookmarkEnd w:id="3"/>
    <w:p w:rsidR="00727013" w:rsidRPr="00063047" w:rsidRDefault="00727013"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727013" w:rsidRPr="00063047" w:rsidRDefault="00727013"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727013" w:rsidRPr="00063047" w:rsidRDefault="00727013"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 xml:space="preserve">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w:t>
      </w:r>
      <w:r w:rsidRPr="00063047">
        <w:rPr>
          <w:rFonts w:ascii="Times New Roman" w:eastAsia="Times New Roman" w:hAnsi="Times New Roman" w:cs="Times New Roman"/>
          <w:sz w:val="28"/>
          <w:szCs w:val="28"/>
        </w:rPr>
        <w:lastRenderedPageBreak/>
        <w:t>quyền giữa các ngành, các cấp và trong từng cơ quan, tổ chức chưa hợp lý, mạnh mẽ và đồng bộ; còn tình trạng bao biện, làm thay hoặc bỏ sót nhiệm vụ.</w:t>
      </w:r>
    </w:p>
    <w:p w:rsidR="00727013" w:rsidRPr="00063047" w:rsidRDefault="00727013"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Chức năng, nhiệm vụ, quyền hạn, trách nhiệm,</w:t>
      </w:r>
      <w:r w:rsidR="00170760">
        <w:rPr>
          <w:rFonts w:ascii="Times New Roman" w:eastAsia="Times New Roman" w:hAnsi="Times New Roman" w:cs="Times New Roman"/>
          <w:sz w:val="28"/>
          <w:szCs w:val="28"/>
        </w:rPr>
        <w:t xml:space="preserve"> mối quan hệ công tác của cấp </w:t>
      </w:r>
      <w:bookmarkStart w:id="4" w:name="OLE_LINK2"/>
      <w:bookmarkStart w:id="5" w:name="OLE_LINK3"/>
      <w:bookmarkStart w:id="6" w:name="OLE_LINK4"/>
      <w:bookmarkStart w:id="7" w:name="OLE_LINK5"/>
      <w:r w:rsidR="00170760">
        <w:rPr>
          <w:rFonts w:ascii="Times New Roman" w:eastAsia="Times New Roman" w:hAnsi="Times New Roman" w:cs="Times New Roman"/>
          <w:sz w:val="28"/>
          <w:szCs w:val="28"/>
        </w:rPr>
        <w:t>ủy</w:t>
      </w:r>
      <w:bookmarkEnd w:id="4"/>
      <w:bookmarkEnd w:id="5"/>
      <w:bookmarkEnd w:id="6"/>
      <w:bookmarkEnd w:id="7"/>
      <w:r w:rsidRPr="00063047">
        <w:rPr>
          <w:rFonts w:ascii="Times New Roman" w:eastAsia="Times New Roman" w:hAnsi="Times New Roman" w:cs="Times New Roman"/>
          <w:sz w:val="28"/>
          <w:szCs w:val="28"/>
        </w:rPr>
        <w:t xml:space="preserve"> cấp tỉnh, cấp </w:t>
      </w:r>
      <w:r w:rsidR="00170760">
        <w:rPr>
          <w:rFonts w:ascii="Times New Roman" w:eastAsia="Times New Roman" w:hAnsi="Times New Roman" w:cs="Times New Roman"/>
          <w:sz w:val="28"/>
          <w:szCs w:val="28"/>
        </w:rPr>
        <w:t>ủy</w:t>
      </w:r>
      <w:r w:rsidRPr="00063047">
        <w:rPr>
          <w:rFonts w:ascii="Times New Roman" w:eastAsia="Times New Roman" w:hAnsi="Times New Roman" w:cs="Times New Roman"/>
          <w:sz w:val="28"/>
          <w:szCs w:val="28"/>
        </w:rPr>
        <w:t xml:space="preserve"> cấp huyện chưa cụ thể hoá đầy đủ; thiếu quy định khung quy chế làm việc của cấp </w:t>
      </w:r>
      <w:r w:rsidR="00170760">
        <w:rPr>
          <w:rFonts w:ascii="Times New Roman" w:eastAsia="Times New Roman" w:hAnsi="Times New Roman" w:cs="Times New Roman"/>
          <w:sz w:val="28"/>
          <w:szCs w:val="28"/>
        </w:rPr>
        <w:t>ủy</w:t>
      </w:r>
      <w:r w:rsidRPr="00063047">
        <w:rPr>
          <w:rFonts w:ascii="Times New Roman" w:eastAsia="Times New Roman" w:hAnsi="Times New Roman" w:cs="Times New Roman"/>
          <w:sz w:val="28"/>
          <w:szCs w:val="28"/>
        </w:rPr>
        <w:t xml:space="preserve">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397265" w:rsidRDefault="00727013"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Tổ chức bộ máy, phương thức hoạt động của Mặt trận Tổ quốc và các đoàn thể chính trị - xã hội chậm đổi mới, một số nhiệm vụ còn trùng lắp, vẫn còn tình trạng "hành chính hoá", "công chức hoá". Cơ cấu cán bộ, công chức, viên chức giữa các cấp và trong từng cơ quan chưa hợp lý; năng lực, trình độ của đội ngũ cán bộ chuyên trách cấp cơ sở còn hạn chế.</w:t>
      </w:r>
    </w:p>
    <w:p w:rsidR="00AB27FE" w:rsidRDefault="00B36B15"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sidRPr="00B36B15">
        <w:rPr>
          <w:rFonts w:ascii="Times New Roman" w:eastAsia="Times New Roman" w:hAnsi="Times New Roman" w:cs="Times New Roman"/>
          <w:b/>
          <w:bCs/>
          <w:sz w:val="28"/>
          <w:szCs w:val="28"/>
          <w:bdr w:val="none" w:sz="0" w:space="0" w:color="auto" w:frame="1"/>
        </w:rPr>
        <w:t>Về quan điểm chỉ đạo Nghị quyết đề ra 6 quan điểm lớn, trong đó xác định:</w:t>
      </w:r>
    </w:p>
    <w:p w:rsidR="00AB27FE" w:rsidRDefault="00AB27FE" w:rsidP="005C2522">
      <w:pPr>
        <w:shd w:val="clear" w:color="auto" w:fill="FFFFFF"/>
        <w:spacing w:before="120" w:after="60" w:line="240" w:lineRule="auto"/>
        <w:ind w:firstLine="567"/>
        <w:jc w:val="both"/>
        <w:rPr>
          <w:rFonts w:ascii="Times New Roman" w:eastAsia="Times New Roman" w:hAnsi="Times New Roman" w:cs="Times New Roman"/>
          <w:sz w:val="28"/>
          <w:szCs w:val="28"/>
        </w:rPr>
      </w:pPr>
      <w:bookmarkStart w:id="8" w:name="OLE_LINK8"/>
      <w:bookmarkStart w:id="9" w:name="OLE_LINK9"/>
      <w:r>
        <w:rPr>
          <w:rFonts w:ascii="Times New Roman" w:eastAsia="Times New Roman" w:hAnsi="Times New Roman" w:cs="Times New Roman"/>
          <w:sz w:val="28"/>
          <w:szCs w:val="28"/>
        </w:rPr>
        <w:t xml:space="preserve">- </w:t>
      </w:r>
      <w:r w:rsidR="00B36B15" w:rsidRPr="00B36B15">
        <w:rPr>
          <w:rFonts w:ascii="Times New Roman" w:eastAsia="Times New Roman" w:hAnsi="Times New Roman" w:cs="Times New Roman"/>
          <w:sz w:val="28"/>
          <w:szCs w:val="28"/>
        </w:rPr>
        <w:t>Bám sát Cương lĩnh, Hiến pháp, Điều lệ và các văn kiện của Đảng trong việc đổi mới, sắp xếp tổ chức bộ máy của hệ thống chính trị; đặt trong tổng thể nhiệm vụ xây dựng, chỉnh đốn Đảng; thực hiện đồng bộ với đổi mới kinh tế, đáp ứng yêu cầu xây dựng, hoàn thiện Nhà nước pháp quyền xã hội chủ nghĩa.</w:t>
      </w:r>
    </w:p>
    <w:p w:rsidR="00AB27FE" w:rsidRDefault="00AB27FE"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36B15" w:rsidRPr="00B36B15">
        <w:rPr>
          <w:rFonts w:ascii="Times New Roman" w:eastAsia="Times New Roman" w:hAnsi="Times New Roman" w:cs="Times New Roman"/>
          <w:sz w:val="28"/>
          <w:szCs w:val="28"/>
        </w:rPr>
        <w:t>Nghiêm túc thực hiện nguyên tắc Đảng thống nhất lãnh đạo việc đổi mới, sắp xếp và quản lý tổ chức bộ máy, biên chế của hệ thống chính trị.</w:t>
      </w:r>
    </w:p>
    <w:p w:rsidR="00AB27FE" w:rsidRDefault="00AB27FE"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36B15" w:rsidRPr="00B36B15">
        <w:rPr>
          <w:rFonts w:ascii="Times New Roman" w:eastAsia="Times New Roman" w:hAnsi="Times New Roman" w:cs="Times New Roman"/>
          <w:sz w:val="28"/>
          <w:szCs w:val="28"/>
        </w:rPr>
        <w:t>Bảo đảm tính tổng thể, đồng bộ, liên thông; kết hợp hài hoà giữa kế thừa, ổn địn</w:t>
      </w:r>
      <w:r>
        <w:rPr>
          <w:rFonts w:ascii="Times New Roman" w:eastAsia="Times New Roman" w:hAnsi="Times New Roman" w:cs="Times New Roman"/>
          <w:sz w:val="28"/>
          <w:szCs w:val="28"/>
        </w:rPr>
        <w:t>h với đổi mới, phát triển; gắn '</w:t>
      </w:r>
      <w:r w:rsidR="00B36B15" w:rsidRPr="00B36B15">
        <w:rPr>
          <w:rFonts w:ascii="Times New Roman" w:eastAsia="Times New Roman" w:hAnsi="Times New Roman" w:cs="Times New Roman"/>
          <w:sz w:val="28"/>
          <w:szCs w:val="28"/>
        </w:rPr>
        <w:t>đổi mới tổ chức bộ máy' với đổi mới phương thức lãnh đạo, tinh giản biên chế và cải cách chế độ tiền lương; cơ cấu lại và nâng cao chất lượng đội ngũ cán bộ, công chức, viên chức; thu hút người có đức, có tài.</w:t>
      </w:r>
    </w:p>
    <w:p w:rsidR="00AB27FE" w:rsidRDefault="00AB27FE"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36B15" w:rsidRPr="00B36B15">
        <w:rPr>
          <w:rFonts w:ascii="Times New Roman" w:eastAsia="Times New Roman" w:hAnsi="Times New Roman" w:cs="Times New Roman"/>
          <w:sz w:val="28"/>
          <w:szCs w:val="28"/>
        </w:rPr>
        <w:t>Có sự vào cuộc của cả hệ thống chính trị - với quyết tâm cao, nỗ lực lớn, hành động quyết liệt, hiệu quả. Những việc đã rõ thì thực hiện ngay; những việc mới, chưa được quy định thì mạnh dạn thí điểm, những việc chưa rõ, phức tạp, nhạy cảm, còn có ý kiến khác nhau thì tiếp tục 'nghiên cứu, tổng kết' để có chủ trương và giải pháp phù hợp.</w:t>
      </w:r>
    </w:p>
    <w:bookmarkEnd w:id="8"/>
    <w:bookmarkEnd w:id="9"/>
    <w:p w:rsidR="00B36B15" w:rsidRDefault="00AB27FE"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36B15" w:rsidRPr="00B36B15">
        <w:rPr>
          <w:rFonts w:ascii="Times New Roman" w:eastAsia="Times New Roman" w:hAnsi="Times New Roman" w:cs="Times New Roman"/>
          <w:sz w:val="28"/>
          <w:szCs w:val="28"/>
        </w:rPr>
        <w:t>Thực hiện nguyên tắc một</w:t>
      </w:r>
      <w:r w:rsidR="00101F19">
        <w:rPr>
          <w:rFonts w:ascii="Times New Roman" w:eastAsia="Times New Roman" w:hAnsi="Times New Roman" w:cs="Times New Roman"/>
          <w:sz w:val="28"/>
          <w:szCs w:val="28"/>
        </w:rPr>
        <w:t xml:space="preserve"> cơ quan thực hiện nhiều việc,</w:t>
      </w:r>
      <w:r w:rsidR="00B36B15" w:rsidRPr="00B36B15">
        <w:rPr>
          <w:rFonts w:ascii="Times New Roman" w:eastAsia="Times New Roman" w:hAnsi="Times New Roman" w:cs="Times New Roman"/>
          <w:sz w:val="28"/>
          <w:szCs w:val="28"/>
        </w:rPr>
        <w:t xml:space="preserve"> một việc chỉ giao cho một cơ quan chủ trì thực hiện và chịu trách nhiệm. Mô hình và quy mô tổ chức bộ máy phải phù hợp với tính chất, đặc điểm, chức năng, nhiệm vụ của từng cơ quan, từng đơn vị, từng địa phương.</w:t>
      </w:r>
    </w:p>
    <w:p w:rsidR="0003145D" w:rsidRDefault="0003145D" w:rsidP="0003145D">
      <w:pPr>
        <w:shd w:val="clear" w:color="auto" w:fill="FFFFFF"/>
        <w:spacing w:before="120" w:after="60" w:line="240" w:lineRule="auto"/>
        <w:ind w:firstLine="567"/>
        <w:jc w:val="both"/>
        <w:rPr>
          <w:rFonts w:ascii="Times New Roman" w:eastAsia="Times New Roman" w:hAnsi="Times New Roman" w:cs="Times New Roman"/>
          <w:b/>
          <w:bCs/>
          <w:sz w:val="28"/>
          <w:szCs w:val="28"/>
          <w:bdr w:val="none" w:sz="0" w:space="0" w:color="auto" w:frame="1"/>
        </w:rPr>
      </w:pPr>
      <w:r w:rsidRPr="00B36B15">
        <w:rPr>
          <w:rFonts w:ascii="Times New Roman" w:eastAsia="Times New Roman" w:hAnsi="Times New Roman" w:cs="Times New Roman"/>
          <w:b/>
          <w:bCs/>
          <w:sz w:val="28"/>
          <w:szCs w:val="28"/>
          <w:bdr w:val="none" w:sz="0" w:space="0" w:color="auto" w:frame="1"/>
        </w:rPr>
        <w:t>Về mục tiêu tổng quát, Nghị quyết nêu rõ:</w:t>
      </w:r>
    </w:p>
    <w:p w:rsidR="00EC0432" w:rsidRDefault="00EC0432" w:rsidP="00EC0432">
      <w:pPr>
        <w:pStyle w:val="ListParagraph"/>
        <w:numPr>
          <w:ilvl w:val="0"/>
          <w:numId w:val="7"/>
        </w:numPr>
        <w:shd w:val="clear" w:color="auto" w:fill="FFFFFF"/>
        <w:spacing w:before="120" w:after="120" w:line="240" w:lineRule="auto"/>
        <w:ind w:left="0" w:firstLine="567"/>
        <w:jc w:val="both"/>
        <w:rPr>
          <w:rFonts w:ascii="Times New Roman" w:eastAsia="Times New Roman" w:hAnsi="Times New Roman" w:cs="Times New Roman"/>
          <w:sz w:val="28"/>
          <w:szCs w:val="28"/>
        </w:rPr>
      </w:pPr>
      <w:r w:rsidRPr="00AB27FE">
        <w:rPr>
          <w:rFonts w:ascii="Times New Roman" w:eastAsia="Times New Roman" w:hAnsi="Times New Roman" w:cs="Times New Roman"/>
          <w:sz w:val="28"/>
          <w:szCs w:val="28"/>
        </w:rPr>
        <w:t>Tiếp tục đổi mới, sắp xếp tổ chức bộ máy của hệ thống chính trị nhằm tăng cường vai trò lãnh đạo của Đảng; nâng cao hiệu lực, hiệu quả quản lý của Nhà nước và chất lượng hoạt động của Mặt trận Tổ quốc, các đoàn thể chính trị - xã hội; phát huy quyền làm chủ của nhân dân</w:t>
      </w:r>
      <w:r>
        <w:rPr>
          <w:rFonts w:ascii="Times New Roman" w:eastAsia="Times New Roman" w:hAnsi="Times New Roman" w:cs="Times New Roman"/>
          <w:sz w:val="28"/>
          <w:szCs w:val="28"/>
        </w:rPr>
        <w:t>.</w:t>
      </w:r>
    </w:p>
    <w:p w:rsidR="00EC0432" w:rsidRDefault="00EC0432" w:rsidP="00EC0432">
      <w:pPr>
        <w:shd w:val="clear" w:color="auto" w:fill="FFFFFF"/>
        <w:spacing w:before="120" w:after="6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Pr>
          <w:rFonts w:ascii="Times New Roman" w:eastAsia="Times New Roman" w:hAnsi="Times New Roman" w:cs="Times New Roman"/>
          <w:sz w:val="28"/>
          <w:szCs w:val="28"/>
        </w:rPr>
        <w:t>Tinh giản biên chế gắn với cơ cấu lại, nâng cao chất lượng, sử dụng hiệu quả đội ngũ cán bộ, công chức, viên chức; giảm chi thường xuyên và góp phần cải cách chính sách tiền lương.</w:t>
      </w:r>
    </w:p>
    <w:p w:rsidR="00C451C1" w:rsidRDefault="00C451C1" w:rsidP="00EC0432">
      <w:pPr>
        <w:shd w:val="clear" w:color="auto" w:fill="FFFFFF"/>
        <w:spacing w:before="120" w:after="60" w:line="240" w:lineRule="auto"/>
        <w:ind w:firstLine="567"/>
        <w:jc w:val="both"/>
        <w:rPr>
          <w:rFonts w:ascii="Times New Roman" w:eastAsia="Times New Roman" w:hAnsi="Times New Roman" w:cs="Times New Roman"/>
          <w:b/>
          <w:sz w:val="28"/>
          <w:szCs w:val="28"/>
        </w:rPr>
      </w:pPr>
      <w:bookmarkStart w:id="10" w:name="OLE_LINK22"/>
      <w:bookmarkStart w:id="11" w:name="OLE_LINK23"/>
      <w:r w:rsidRPr="00C451C1">
        <w:rPr>
          <w:rFonts w:ascii="Times New Roman" w:eastAsia="Times New Roman" w:hAnsi="Times New Roman" w:cs="Times New Roman"/>
          <w:b/>
          <w:sz w:val="28"/>
          <w:szCs w:val="28"/>
        </w:rPr>
        <w:t>Về mục tiêu cụ thể, Nghị quyết xác định:</w:t>
      </w:r>
    </w:p>
    <w:p w:rsidR="00C451C1" w:rsidRPr="00C451C1" w:rsidRDefault="00C451C1" w:rsidP="00C451C1">
      <w:pPr>
        <w:pStyle w:val="ListParagraph"/>
        <w:numPr>
          <w:ilvl w:val="0"/>
          <w:numId w:val="7"/>
        </w:numPr>
        <w:shd w:val="clear" w:color="auto" w:fill="FFFFFF"/>
        <w:spacing w:before="120" w:after="60" w:line="240" w:lineRule="auto"/>
        <w:ind w:left="0" w:firstLine="567"/>
        <w:jc w:val="both"/>
        <w:rPr>
          <w:rFonts w:ascii="Times New Roman" w:eastAsia="Times New Roman" w:hAnsi="Times New Roman" w:cs="Times New Roman"/>
          <w:b/>
          <w:sz w:val="28"/>
          <w:szCs w:val="28"/>
        </w:rPr>
      </w:pPr>
      <w:bookmarkStart w:id="12" w:name="OLE_LINK24"/>
      <w:bookmarkStart w:id="13" w:name="OLE_LINK25"/>
      <w:r>
        <w:rPr>
          <w:rFonts w:ascii="Times New Roman" w:eastAsia="Times New Roman" w:hAnsi="Times New Roman" w:cs="Times New Roman"/>
          <w:sz w:val="28"/>
          <w:szCs w:val="28"/>
        </w:rPr>
        <w:t xml:space="preserve">Đến năm 2021: Cơ bản hoàn thành việc sắp xếp </w:t>
      </w:r>
      <w:r w:rsidRPr="00101F19">
        <w:rPr>
          <w:rFonts w:ascii="Times New Roman" w:eastAsia="Times New Roman" w:hAnsi="Times New Roman" w:cs="Times New Roman"/>
          <w:sz w:val="28"/>
          <w:szCs w:val="28"/>
        </w:rPr>
        <w:t>, kiện toàn 'một số tổ chức và các đầu mối bên trong của từng tổ chức' - theo hướng: giảm đầu mối, giảm tối đa cấp trung gian, giảm cấp phó. Sửa đổi, bổ sung và hoàn thiện một số quy định để kịp thời khắc phục tình trạng 'trùng lắp, chồng chéo' về chức năng, nhiệm vụ hay lĩnh vực quản lý; Thí điểm một số mô hình mới về tổ chức bộ máy, và kiêm nhiệm chức danh để tinh gọn đầu mối, nâng cao 'hiệu lực, hiệu quả' hoạt động, góp phần làm rõ về lý luận và thực tiễn. Sắp xếp thu gọn hợp lý các đơn vị hành chính cấp xã chưa đạt 50% tiêu chuẩn theo quy định về quy mô dân số, diện tích tự nhiên và giảm số lượng thôn, tổ dân phố;  Giảm tối thiểu 10% biên chế so với năm</w:t>
      </w:r>
      <w:r>
        <w:rPr>
          <w:rFonts w:ascii="Times New Roman" w:eastAsia="Times New Roman" w:hAnsi="Times New Roman" w:cs="Times New Roman"/>
          <w:sz w:val="28"/>
          <w:szCs w:val="28"/>
        </w:rPr>
        <w:t xml:space="preserve"> 2015.</w:t>
      </w:r>
    </w:p>
    <w:p w:rsidR="00C451C1" w:rsidRDefault="00EC0432" w:rsidP="00EC0432">
      <w:pPr>
        <w:shd w:val="clear" w:color="auto" w:fill="FFFFFF"/>
        <w:spacing w:before="120" w:after="60" w:line="240" w:lineRule="auto"/>
        <w:ind w:firstLine="567"/>
        <w:jc w:val="both"/>
        <w:rPr>
          <w:rFonts w:ascii="Times New Roman" w:eastAsia="Times New Roman" w:hAnsi="Times New Roman" w:cs="Times New Roman"/>
          <w:sz w:val="28"/>
          <w:szCs w:val="28"/>
        </w:rPr>
      </w:pPr>
      <w:bookmarkStart w:id="14" w:name="OLE_LINK20"/>
      <w:bookmarkStart w:id="15" w:name="OLE_LINK21"/>
      <w:bookmarkEnd w:id="10"/>
      <w:bookmarkEnd w:id="11"/>
      <w:r>
        <w:rPr>
          <w:rFonts w:ascii="Times New Roman" w:eastAsia="Times New Roman" w:hAnsi="Times New Roman" w:cs="Times New Roman"/>
          <w:sz w:val="28"/>
          <w:szCs w:val="28"/>
        </w:rPr>
        <w:t xml:space="preserve">- </w:t>
      </w:r>
      <w:r w:rsidR="00C451C1">
        <w:rPr>
          <w:rFonts w:ascii="Times New Roman" w:eastAsia="Times New Roman" w:hAnsi="Times New Roman" w:cs="Times New Roman"/>
          <w:sz w:val="28"/>
          <w:szCs w:val="28"/>
        </w:rPr>
        <w:t>Từ năm 2021 đến năm 2030: Hoàn thành nghiên cứu và tổ chức thực hiện</w:t>
      </w:r>
      <w:r w:rsidR="00E36207">
        <w:rPr>
          <w:rFonts w:ascii="Times New Roman" w:eastAsia="Times New Roman" w:hAnsi="Times New Roman" w:cs="Times New Roman"/>
          <w:sz w:val="28"/>
          <w:szCs w:val="28"/>
        </w:rPr>
        <w:t xml:space="preserve"> </w:t>
      </w:r>
      <w:r w:rsidR="00E36207" w:rsidRPr="00B36B15">
        <w:rPr>
          <w:rFonts w:ascii="Times New Roman" w:eastAsia="Times New Roman" w:hAnsi="Times New Roman" w:cs="Times New Roman"/>
          <w:sz w:val="28"/>
          <w:szCs w:val="28"/>
        </w:rPr>
        <w:t>mô hình tổ chức tổng thể của hệ thống chính trị phù hợp với yêu cầu, điều kiện cụ thể của nước ta trong giai đoạn mới; Phân định rõ chức năng, nhiệm vụ, khắc phục được tình trạng trùng lắp hoặc bỏ sót chức năng, nhiệm vụ giữa các cơ quan trong hệ thống chính trị; Tiếp tục cụ thể hoá, thể chế hoá 'chủ trương của Đảng về đổi mới, sắp xếp tổ chức bộ máy' - bằng các 'quy định của Đảng và pháp luật của Nhà nước; Phân định rõ và tổ chức thực hiện mô hình chính quyền nông thôn, đô thị, hải đảo và đơn vị hành chính - kinh tế đặc biệt; Cơ bản hoàn thành việc sắp xếp thu gọn các đơn vị hành chính cấp huyện, xã, thôn, tổ dân phố theo tiêu chuẩn quy</w:t>
      </w:r>
      <w:r w:rsidR="00E36207">
        <w:rPr>
          <w:rFonts w:ascii="Times New Roman" w:eastAsia="Times New Roman" w:hAnsi="Times New Roman" w:cs="Times New Roman"/>
          <w:sz w:val="28"/>
          <w:szCs w:val="28"/>
        </w:rPr>
        <w:t xml:space="preserve"> định.</w:t>
      </w:r>
    </w:p>
    <w:bookmarkEnd w:id="12"/>
    <w:bookmarkEnd w:id="13"/>
    <w:p w:rsidR="00E36207" w:rsidRDefault="00E36207" w:rsidP="00EC0432">
      <w:pPr>
        <w:shd w:val="clear" w:color="auto" w:fill="FFFFFF"/>
        <w:spacing w:before="120" w:after="6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Để sắp xếp tinh gọn, nâng cao hiệu lực hiệu quả bộ máy của hệ thông chính trị, Nghị </w:t>
      </w:r>
      <w:r w:rsidRPr="00B36B15">
        <w:rPr>
          <w:rFonts w:ascii="Times New Roman" w:eastAsia="Times New Roman" w:hAnsi="Times New Roman" w:cs="Times New Roman"/>
          <w:sz w:val="28"/>
          <w:szCs w:val="28"/>
        </w:rPr>
        <w:t>quyết đã đề ra các nhiệm vụ giải pháp chung với toàn bộ hệ thống chính trị. Trong đó xác định: Thực hiện Đảng thống nhất lãnh đạo xây dựng và quản lý tổ chức bộ máy, biên chế của toàn hệ thống chính trị, ở Trung ương trực tiếp là Bộ Chính trị. Tập trung rà soát, sắp xếp, kiện toàn, tinh gọn đầu mối bên trong các tổ chức của hệ thống chính trị gắn với tinh giản biên chế, cơ cấu lại và nâng cao chất lượng đội ngũ cán bộ, công chức, viên chức. Quy định số lượng biên chế tối thiểu được thành lập tổ chức, số lượng lãnh đạo cấp phó tối đa của một tổ chức phù hợp với đặc điểm của từng cấp, từng ngành, từng địa phương; Giảm phạm vi, đối tượng bổ nhiệm cấp "hàm"; giảm tỉ lệ người phục vụ trong từng cơ quan, nhất là khối văn</w:t>
      </w:r>
      <w:r>
        <w:rPr>
          <w:rFonts w:ascii="Times New Roman" w:eastAsia="Times New Roman" w:hAnsi="Times New Roman" w:cs="Times New Roman"/>
          <w:sz w:val="28"/>
          <w:szCs w:val="28"/>
        </w:rPr>
        <w:t xml:space="preserve"> phòng.</w:t>
      </w:r>
    </w:p>
    <w:bookmarkEnd w:id="14"/>
    <w:bookmarkEnd w:id="15"/>
    <w:p w:rsidR="00B36B15" w:rsidRDefault="00E36207" w:rsidP="005C2522">
      <w:pPr>
        <w:pStyle w:val="ListParagraph"/>
        <w:numPr>
          <w:ilvl w:val="0"/>
          <w:numId w:val="7"/>
        </w:numPr>
        <w:shd w:val="clear" w:color="auto" w:fill="FFFFFF"/>
        <w:spacing w:before="120" w:after="6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Nghị quyết cũng </w:t>
      </w:r>
      <w:r w:rsidRPr="00B36B15">
        <w:rPr>
          <w:rFonts w:ascii="Times New Roman" w:eastAsia="Times New Roman" w:hAnsi="Times New Roman" w:cs="Times New Roman"/>
          <w:sz w:val="28"/>
          <w:szCs w:val="28"/>
        </w:rPr>
        <w:t>chủ trương rà soát, bổ sung, hoàn thiện các quy định về tổ chức bộ máy của các cấp, các ngành, các địa phương, bảo đảm đồng bộ, thống nhất.</w:t>
      </w:r>
      <w:r>
        <w:rPr>
          <w:rFonts w:ascii="Times New Roman" w:eastAsia="Times New Roman" w:hAnsi="Times New Roman" w:cs="Times New Roman"/>
          <w:sz w:val="28"/>
          <w:szCs w:val="28"/>
        </w:rPr>
        <w:t xml:space="preserve"> </w:t>
      </w:r>
      <w:r w:rsidRPr="00B36B15">
        <w:rPr>
          <w:rFonts w:ascii="Times New Roman" w:eastAsia="Times New Roman" w:hAnsi="Times New Roman" w:cs="Times New Roman"/>
          <w:sz w:val="28"/>
          <w:szCs w:val="28"/>
        </w:rPr>
        <w:t>Mạnh dạn thí điểm một số mô hình mới về thu gọn tổ chức bộ máy và kiêm nhiệm chức danh để tổng kết và mở rộng dần những mô hình phù hợp, hiệu quả. Thực hiện cơ chế cạnh tranh lành mạnh, công khai, minh bạch, dân chủ trong bổ nhiệm, đề bạt cán bộ và tuyển dụng công chức, viên chức để thu hút người thực sự có đức, có tài vào làm việc trong các tổ chức của hệ thống chính</w:t>
      </w:r>
      <w:r w:rsidR="00841206">
        <w:rPr>
          <w:rFonts w:ascii="Times New Roman" w:eastAsia="Times New Roman" w:hAnsi="Times New Roman" w:cs="Times New Roman"/>
          <w:sz w:val="28"/>
          <w:szCs w:val="28"/>
        </w:rPr>
        <w:t xml:space="preserve"> trị.</w:t>
      </w:r>
    </w:p>
    <w:p w:rsidR="00155CA7" w:rsidRDefault="00841206" w:rsidP="00155CA7">
      <w:pPr>
        <w:shd w:val="clear" w:color="auto" w:fill="FFFFFF"/>
        <w:spacing w:before="120" w:after="6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T</w:t>
      </w:r>
      <w:r w:rsidR="00155CA7">
        <w:rPr>
          <w:rFonts w:ascii="Times New Roman" w:eastAsia="Times New Roman" w:hAnsi="Times New Roman" w:cs="Times New Roman"/>
          <w:sz w:val="28"/>
          <w:szCs w:val="28"/>
        </w:rPr>
        <w:t xml:space="preserve">hực hiện phân cấp, </w:t>
      </w:r>
      <w:r w:rsidR="00155CA7" w:rsidRPr="00B36B15">
        <w:rPr>
          <w:rFonts w:ascii="Times New Roman" w:eastAsia="Times New Roman" w:hAnsi="Times New Roman" w:cs="Times New Roman"/>
          <w:sz w:val="28"/>
          <w:szCs w:val="28"/>
        </w:rPr>
        <w:t xml:space="preserve">phân quyền mạnh mẽ, hợp lý giữa Trung ương và địa phương, giữa cấp trên và cấp dưới, gắn quyền hạn với trách nhiệm; đồng thời, xây dựng cơ chế kiểm soát quyền lực chặt chẽ bảo đảm dân chủ, công khai, minh bạch, đề cao trách nhiệm giải trình và tăng cường kiểm tra, giám sát việc thực hiện. Tiếp tục cải cách hành chính, ứng dụng sâu rộng khoa học - công nghệ; đẩy mạnh xây dựng chính phủ điện tử, đô thị thông minh góp phần tinh gọn bộ máy và tinh giản </w:t>
      </w:r>
      <w:r w:rsidR="00155CA7">
        <w:rPr>
          <w:rFonts w:ascii="Times New Roman" w:eastAsia="Times New Roman" w:hAnsi="Times New Roman" w:cs="Times New Roman"/>
          <w:sz w:val="28"/>
          <w:szCs w:val="28"/>
        </w:rPr>
        <w:t xml:space="preserve">biên chế. </w:t>
      </w:r>
    </w:p>
    <w:p w:rsidR="00727013" w:rsidRPr="00397265" w:rsidRDefault="00155CA7" w:rsidP="00155CA7">
      <w:pPr>
        <w:shd w:val="clear" w:color="auto" w:fill="FFFFFF"/>
        <w:spacing w:before="120" w:after="60" w:line="240" w:lineRule="auto"/>
        <w:ind w:firstLine="567"/>
        <w:jc w:val="both"/>
        <w:rPr>
          <w:rFonts w:ascii="Times New Roman" w:eastAsia="Times New Roman" w:hAnsi="Times New Roman" w:cs="Times New Roman"/>
          <w:sz w:val="28"/>
          <w:szCs w:val="28"/>
        </w:rPr>
      </w:pPr>
      <w:r w:rsidRPr="00467087">
        <w:rPr>
          <w:rFonts w:ascii="Times New Roman" w:eastAsia="Times New Roman" w:hAnsi="Times New Roman" w:cs="Times New Roman"/>
          <w:b/>
          <w:sz w:val="28"/>
          <w:szCs w:val="28"/>
        </w:rPr>
        <w:t>2</w:t>
      </w:r>
      <w:r>
        <w:rPr>
          <w:rFonts w:ascii="Times New Roman" w:eastAsia="Times New Roman" w:hAnsi="Times New Roman" w:cs="Times New Roman"/>
          <w:sz w:val="28"/>
          <w:szCs w:val="28"/>
        </w:rPr>
        <w:t xml:space="preserve">. </w:t>
      </w:r>
      <w:r w:rsidR="00727013" w:rsidRPr="00397265">
        <w:rPr>
          <w:rFonts w:ascii="Times New Roman" w:eastAsia="Times New Roman" w:hAnsi="Times New Roman" w:cs="Times New Roman"/>
          <w:b/>
          <w:bCs/>
          <w:sz w:val="28"/>
          <w:szCs w:val="28"/>
          <w:bdr w:val="none" w:sz="0" w:space="0" w:color="auto" w:frame="1"/>
        </w:rPr>
        <w:t>Các giải pháp nhằm thực hiện có hiệu quả Nghị quyết ở đơn vị công tác:</w:t>
      </w:r>
    </w:p>
    <w:p w:rsidR="00727013" w:rsidRPr="00063047" w:rsidRDefault="00727013" w:rsidP="005C2522">
      <w:pPr>
        <w:shd w:val="clear" w:color="auto" w:fill="FFFFFF"/>
        <w:spacing w:before="120" w:after="60" w:line="240" w:lineRule="auto"/>
        <w:ind w:firstLine="567"/>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Là một giáo viên, tôi ý thức và quan tâm đến từng vấn đề mà nghị quyết 18-NQ/TW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727013" w:rsidRPr="00063047" w:rsidRDefault="00727013" w:rsidP="005C2522">
      <w:pPr>
        <w:shd w:val="clear" w:color="auto" w:fill="FFFFFF"/>
        <w:spacing w:before="120" w:after="60" w:line="240" w:lineRule="auto"/>
        <w:ind w:firstLine="720"/>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 xml:space="preserve">- </w:t>
      </w:r>
      <w:r w:rsidR="00170760">
        <w:rPr>
          <w:rFonts w:ascii="Times New Roman" w:eastAsia="Times New Roman" w:hAnsi="Times New Roman" w:cs="Times New Roman"/>
          <w:sz w:val="28"/>
          <w:szCs w:val="28"/>
        </w:rPr>
        <w:t xml:space="preserve">Là một nhân viên, </w:t>
      </w:r>
      <w:r w:rsidR="000D02E9">
        <w:rPr>
          <w:rFonts w:ascii="Times New Roman" w:eastAsia="Times New Roman" w:hAnsi="Times New Roman" w:cs="Times New Roman"/>
          <w:sz w:val="28"/>
          <w:szCs w:val="28"/>
        </w:rPr>
        <w:t xml:space="preserve">là </w:t>
      </w:r>
      <w:r w:rsidR="00170760">
        <w:rPr>
          <w:rFonts w:ascii="Times New Roman" w:eastAsia="Times New Roman" w:hAnsi="Times New Roman" w:cs="Times New Roman"/>
          <w:sz w:val="28"/>
          <w:szCs w:val="28"/>
        </w:rPr>
        <w:t xml:space="preserve">một </w:t>
      </w:r>
      <w:r w:rsidR="000D02E9">
        <w:rPr>
          <w:rFonts w:ascii="Times New Roman" w:eastAsia="Times New Roman" w:hAnsi="Times New Roman" w:cs="Times New Roman"/>
          <w:sz w:val="28"/>
          <w:szCs w:val="28"/>
        </w:rPr>
        <w:t>cảm tình</w:t>
      </w:r>
      <w:r w:rsidR="00170760">
        <w:rPr>
          <w:rFonts w:ascii="Times New Roman" w:eastAsia="Times New Roman" w:hAnsi="Times New Roman" w:cs="Times New Roman"/>
          <w:sz w:val="28"/>
          <w:szCs w:val="28"/>
        </w:rPr>
        <w:t xml:space="preserve"> Đảng đang công tác tại nhà</w:t>
      </w:r>
      <w:r w:rsidR="000D02E9">
        <w:rPr>
          <w:rFonts w:ascii="Times New Roman" w:eastAsia="Times New Roman" w:hAnsi="Times New Roman" w:cs="Times New Roman"/>
          <w:sz w:val="28"/>
          <w:szCs w:val="28"/>
        </w:rPr>
        <w:t xml:space="preserve"> trường</w:t>
      </w:r>
      <w:r w:rsidRPr="00063047">
        <w:rPr>
          <w:rFonts w:ascii="Times New Roman" w:eastAsia="Times New Roman" w:hAnsi="Times New Roman" w:cs="Times New Roman"/>
          <w:sz w:val="28"/>
          <w:szCs w:val="28"/>
        </w:rPr>
        <w:t xml:space="preserve">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727013" w:rsidRPr="00063047" w:rsidRDefault="00727013" w:rsidP="005C2522">
      <w:pPr>
        <w:shd w:val="clear" w:color="auto" w:fill="FFFFFF"/>
        <w:spacing w:before="120" w:after="60" w:line="240" w:lineRule="auto"/>
        <w:ind w:firstLine="720"/>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 Cần xác định được trách nhiệm và nhiệm vụ của mình, luôn phấn đấu hoàn thành tốt nhiệm vụ được giao;</w:t>
      </w:r>
    </w:p>
    <w:p w:rsidR="00727013" w:rsidRPr="00063047" w:rsidRDefault="00727013" w:rsidP="005C2522">
      <w:pPr>
        <w:shd w:val="clear" w:color="auto" w:fill="FFFFFF"/>
        <w:spacing w:before="120" w:after="60" w:line="240" w:lineRule="auto"/>
        <w:ind w:firstLine="720"/>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 xml:space="preserve">- </w:t>
      </w:r>
      <w:r w:rsidR="00170760">
        <w:rPr>
          <w:rFonts w:ascii="Times New Roman" w:eastAsia="Times New Roman" w:hAnsi="Times New Roman" w:cs="Times New Roman"/>
          <w:sz w:val="28"/>
          <w:szCs w:val="28"/>
        </w:rPr>
        <w:t>Vận</w:t>
      </w:r>
      <w:r w:rsidRPr="00063047">
        <w:rPr>
          <w:rFonts w:ascii="Times New Roman" w:eastAsia="Times New Roman" w:hAnsi="Times New Roman" w:cs="Times New Roman"/>
          <w:sz w:val="28"/>
          <w:szCs w:val="28"/>
        </w:rPr>
        <w:t xml:space="preserve"> động gia đình và người thân thực hiện tốt các quy định của địa phương nơi cư trú, thực hiện tốt lối sống lành mạnh, giản dị, trung thực, luôn giữ gìn đoàn kết nội bộ, tiếp thu và lắng nghe ý kiến đóng góp </w:t>
      </w:r>
      <w:r w:rsidR="00170760">
        <w:rPr>
          <w:rFonts w:ascii="Times New Roman" w:eastAsia="Times New Roman" w:hAnsi="Times New Roman" w:cs="Times New Roman"/>
          <w:sz w:val="28"/>
          <w:szCs w:val="28"/>
        </w:rPr>
        <w:t>của các đồng nghiệp</w:t>
      </w:r>
      <w:r w:rsidRPr="00063047">
        <w:rPr>
          <w:rFonts w:ascii="Times New Roman" w:eastAsia="Times New Roman" w:hAnsi="Times New Roman" w:cs="Times New Roman"/>
          <w:sz w:val="28"/>
          <w:szCs w:val="28"/>
        </w:rPr>
        <w:t>;</w:t>
      </w:r>
    </w:p>
    <w:p w:rsidR="00727013" w:rsidRPr="00063047" w:rsidRDefault="00727013" w:rsidP="005C2522">
      <w:pPr>
        <w:shd w:val="clear" w:color="auto" w:fill="FFFFFF"/>
        <w:spacing w:before="120" w:after="60" w:line="240" w:lineRule="auto"/>
        <w:ind w:firstLine="720"/>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727013" w:rsidRPr="00063047" w:rsidRDefault="00727013" w:rsidP="005C2522">
      <w:pPr>
        <w:shd w:val="clear" w:color="auto" w:fill="FFFFFF"/>
        <w:spacing w:before="120" w:after="60" w:line="240" w:lineRule="auto"/>
        <w:ind w:firstLine="720"/>
        <w:jc w:val="both"/>
        <w:rPr>
          <w:rFonts w:ascii="Times New Roman" w:eastAsia="Times New Roman" w:hAnsi="Times New Roman" w:cs="Times New Roman"/>
          <w:sz w:val="28"/>
          <w:szCs w:val="28"/>
        </w:rPr>
      </w:pPr>
      <w:r w:rsidRPr="00063047">
        <w:rPr>
          <w:rFonts w:ascii="Times New Roman" w:eastAsia="Times New Roman" w:hAnsi="Times New Roman" w:cs="Times New Roman"/>
          <w:sz w:val="28"/>
          <w:szCs w:val="28"/>
        </w:rPr>
        <w:t xml:space="preserve">- </w:t>
      </w:r>
      <w:r w:rsidR="00170760">
        <w:rPr>
          <w:rFonts w:ascii="Times New Roman" w:eastAsia="Times New Roman" w:hAnsi="Times New Roman" w:cs="Times New Roman"/>
          <w:sz w:val="28"/>
          <w:szCs w:val="28"/>
        </w:rPr>
        <w:t>T</w:t>
      </w:r>
      <w:r w:rsidRPr="00063047">
        <w:rPr>
          <w:rFonts w:ascii="Times New Roman" w:eastAsia="Times New Roman" w:hAnsi="Times New Roman" w:cs="Times New Roman"/>
          <w:sz w:val="28"/>
          <w:szCs w:val="28"/>
        </w:rPr>
        <w:t>ự học và trau dồi kiến thức kĩ năng nghiệp vụ chuyên môn; tu dưỡng đạo đức, lối sống, kĩ năng góp phần nâng cao năng lực và phẩm chất của nhà giáo;</w:t>
      </w:r>
    </w:p>
    <w:p w:rsidR="005E71A3" w:rsidRDefault="00170760" w:rsidP="003B06EE">
      <w:pPr>
        <w:shd w:val="clear" w:color="auto" w:fill="FFFFFF"/>
        <w:spacing w:before="120" w:after="6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Không </w:t>
      </w:r>
      <w:r w:rsidR="00727013" w:rsidRPr="00063047">
        <w:rPr>
          <w:rFonts w:ascii="Times New Roman" w:eastAsia="Times New Roman" w:hAnsi="Times New Roman" w:cs="Times New Roman"/>
          <w:sz w:val="28"/>
          <w:szCs w:val="28"/>
        </w:rPr>
        <w:t>ngừng học hỏi để có thể thích ứng với những thay đổi, nhiệt tình với công cuộc đổi mới giáo dục. Cố gắng phấn đấu trau dồi chuyên môn để có kiến thức chuyên môn sâu rộng, biết sử dụng</w:t>
      </w:r>
      <w:r w:rsidR="004A4F16">
        <w:rPr>
          <w:rFonts w:ascii="Times New Roman" w:eastAsia="Times New Roman" w:hAnsi="Times New Roman" w:cs="Times New Roman"/>
          <w:sz w:val="28"/>
          <w:szCs w:val="28"/>
        </w:rPr>
        <w:t>, ứng dụng công nghệ tin vào công việc</w:t>
      </w:r>
      <w:r w:rsidR="00727013" w:rsidRPr="00063047">
        <w:rPr>
          <w:rFonts w:ascii="Times New Roman" w:eastAsia="Times New Roman" w:hAnsi="Times New Roman" w:cs="Times New Roman"/>
          <w:sz w:val="28"/>
          <w:szCs w:val="28"/>
        </w:rPr>
        <w:t>.</w:t>
      </w:r>
    </w:p>
    <w:p w:rsidR="00681D27" w:rsidRDefault="005E71A3" w:rsidP="008A62FA">
      <w:pPr>
        <w:shd w:val="clear" w:color="auto" w:fill="FFFFFF"/>
        <w:tabs>
          <w:tab w:val="center" w:pos="6521"/>
        </w:tabs>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ab/>
      </w:r>
      <w:r w:rsidR="00681D27" w:rsidRPr="00681D27">
        <w:rPr>
          <w:rFonts w:ascii="Times New Roman" w:eastAsia="Times New Roman" w:hAnsi="Times New Roman" w:cs="Times New Roman"/>
          <w:b/>
          <w:sz w:val="28"/>
          <w:szCs w:val="28"/>
        </w:rPr>
        <w:t>NGƯỜI VIẾT BÀI</w:t>
      </w:r>
    </w:p>
    <w:p w:rsidR="005C2522" w:rsidRDefault="005C2522" w:rsidP="008A62FA">
      <w:pPr>
        <w:shd w:val="clear" w:color="auto" w:fill="FFFFFF"/>
        <w:tabs>
          <w:tab w:val="center" w:pos="6521"/>
        </w:tabs>
        <w:spacing w:before="120" w:after="120" w:line="240" w:lineRule="auto"/>
        <w:jc w:val="both"/>
        <w:rPr>
          <w:rFonts w:ascii="Times New Roman" w:eastAsia="Times New Roman" w:hAnsi="Times New Roman" w:cs="Times New Roman"/>
          <w:b/>
          <w:sz w:val="28"/>
          <w:szCs w:val="28"/>
        </w:rPr>
      </w:pPr>
    </w:p>
    <w:p w:rsidR="005C2522" w:rsidRDefault="005C2522" w:rsidP="008A62FA">
      <w:pPr>
        <w:shd w:val="clear" w:color="auto" w:fill="FFFFFF"/>
        <w:tabs>
          <w:tab w:val="center" w:pos="6521"/>
        </w:tabs>
        <w:spacing w:before="120" w:after="120" w:line="240" w:lineRule="auto"/>
        <w:jc w:val="both"/>
        <w:rPr>
          <w:rFonts w:ascii="Times New Roman" w:eastAsia="Times New Roman" w:hAnsi="Times New Roman" w:cs="Times New Roman"/>
          <w:b/>
          <w:sz w:val="28"/>
          <w:szCs w:val="28"/>
        </w:rPr>
      </w:pPr>
    </w:p>
    <w:p w:rsidR="003B06EE" w:rsidRDefault="003B06EE" w:rsidP="008A62FA">
      <w:pPr>
        <w:shd w:val="clear" w:color="auto" w:fill="FFFFFF"/>
        <w:tabs>
          <w:tab w:val="center" w:pos="6521"/>
        </w:tabs>
        <w:spacing w:before="120" w:after="120" w:line="240" w:lineRule="auto"/>
        <w:jc w:val="both"/>
        <w:rPr>
          <w:rFonts w:ascii="Times New Roman" w:eastAsia="Times New Roman" w:hAnsi="Times New Roman" w:cs="Times New Roman"/>
          <w:b/>
          <w:sz w:val="28"/>
          <w:szCs w:val="28"/>
        </w:rPr>
      </w:pPr>
    </w:p>
    <w:p w:rsidR="00681D27" w:rsidRPr="00681D27" w:rsidRDefault="005C2522" w:rsidP="008A62FA">
      <w:pPr>
        <w:shd w:val="clear" w:color="auto" w:fill="FFFFFF"/>
        <w:tabs>
          <w:tab w:val="center" w:pos="6521"/>
        </w:tabs>
        <w:spacing w:before="120" w:after="1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t>Thái Thị My Sa</w:t>
      </w:r>
    </w:p>
    <w:p w:rsidR="00681D27" w:rsidRPr="00063047" w:rsidRDefault="00681D27" w:rsidP="00727013">
      <w:pPr>
        <w:shd w:val="clear" w:color="auto" w:fill="FFFFFF"/>
        <w:spacing w:after="0" w:line="240" w:lineRule="auto"/>
        <w:jc w:val="both"/>
        <w:rPr>
          <w:rFonts w:ascii="Times New Roman" w:eastAsia="Times New Roman" w:hAnsi="Times New Roman" w:cs="Times New Roman"/>
          <w:sz w:val="28"/>
          <w:szCs w:val="28"/>
        </w:rPr>
      </w:pPr>
      <w:bookmarkStart w:id="16" w:name="_GoBack"/>
      <w:bookmarkEnd w:id="16"/>
    </w:p>
    <w:sectPr w:rsidR="00681D27" w:rsidRPr="00063047" w:rsidSect="00EC12AF">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086E9A"/>
    <w:multiLevelType w:val="hybridMultilevel"/>
    <w:tmpl w:val="B9A6BBB0"/>
    <w:lvl w:ilvl="0" w:tplc="804C424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29E321FC"/>
    <w:multiLevelType w:val="hybridMultilevel"/>
    <w:tmpl w:val="00C03F70"/>
    <w:lvl w:ilvl="0" w:tplc="A2646DA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49132F29"/>
    <w:multiLevelType w:val="multilevel"/>
    <w:tmpl w:val="019E5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9D35A5C"/>
    <w:multiLevelType w:val="multilevel"/>
    <w:tmpl w:val="7370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DC4138B"/>
    <w:multiLevelType w:val="hybridMultilevel"/>
    <w:tmpl w:val="9F7C09A6"/>
    <w:lvl w:ilvl="0" w:tplc="503EE200">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5">
    <w:nsid w:val="620C2770"/>
    <w:multiLevelType w:val="multilevel"/>
    <w:tmpl w:val="7D5EF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72920CFC"/>
    <w:multiLevelType w:val="multilevel"/>
    <w:tmpl w:val="B7F48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CBE665A"/>
    <w:multiLevelType w:val="multilevel"/>
    <w:tmpl w:val="AFF4A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5"/>
  </w:num>
  <w:num w:numId="3">
    <w:abstractNumId w:val="6"/>
  </w:num>
  <w:num w:numId="4">
    <w:abstractNumId w:val="2"/>
  </w:num>
  <w:num w:numId="5">
    <w:abstractNumId w:val="3"/>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F55"/>
    <w:rsid w:val="0003145D"/>
    <w:rsid w:val="00063047"/>
    <w:rsid w:val="000D02E9"/>
    <w:rsid w:val="00101F19"/>
    <w:rsid w:val="00155CA7"/>
    <w:rsid w:val="00170760"/>
    <w:rsid w:val="00177255"/>
    <w:rsid w:val="002B6145"/>
    <w:rsid w:val="002D2562"/>
    <w:rsid w:val="00397265"/>
    <w:rsid w:val="003B06EE"/>
    <w:rsid w:val="00467087"/>
    <w:rsid w:val="00487EA4"/>
    <w:rsid w:val="004A4F16"/>
    <w:rsid w:val="004D501D"/>
    <w:rsid w:val="00554A75"/>
    <w:rsid w:val="00594833"/>
    <w:rsid w:val="005C2522"/>
    <w:rsid w:val="005D5F55"/>
    <w:rsid w:val="005E71A3"/>
    <w:rsid w:val="0065337E"/>
    <w:rsid w:val="00681D27"/>
    <w:rsid w:val="006B15F8"/>
    <w:rsid w:val="006D4F3D"/>
    <w:rsid w:val="006F2B2A"/>
    <w:rsid w:val="00727013"/>
    <w:rsid w:val="00841206"/>
    <w:rsid w:val="008A62FA"/>
    <w:rsid w:val="008C4D6B"/>
    <w:rsid w:val="008E0A22"/>
    <w:rsid w:val="00930AD1"/>
    <w:rsid w:val="00A127AB"/>
    <w:rsid w:val="00AB27FE"/>
    <w:rsid w:val="00B36B15"/>
    <w:rsid w:val="00B460A8"/>
    <w:rsid w:val="00C451C1"/>
    <w:rsid w:val="00E2101A"/>
    <w:rsid w:val="00E260B4"/>
    <w:rsid w:val="00E36207"/>
    <w:rsid w:val="00EC0432"/>
    <w:rsid w:val="00EC12AF"/>
    <w:rsid w:val="00F81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206"/>
  </w:style>
  <w:style w:type="paragraph" w:styleId="Heading2">
    <w:name w:val="heading 2"/>
    <w:basedOn w:val="Normal"/>
    <w:link w:val="Heading2Char"/>
    <w:uiPriority w:val="9"/>
    <w:qFormat/>
    <w:rsid w:val="007270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7013"/>
    <w:rPr>
      <w:rFonts w:ascii="Times New Roman" w:eastAsia="Times New Roman" w:hAnsi="Times New Roman" w:cs="Times New Roman"/>
      <w:b/>
      <w:bCs/>
      <w:sz w:val="36"/>
      <w:szCs w:val="36"/>
    </w:rPr>
  </w:style>
  <w:style w:type="paragraph" w:styleId="NormalWeb">
    <w:name w:val="Normal (Web)"/>
    <w:basedOn w:val="Normal"/>
    <w:uiPriority w:val="99"/>
    <w:unhideWhenUsed/>
    <w:rsid w:val="007270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013"/>
    <w:rPr>
      <w:b/>
      <w:bCs/>
    </w:rPr>
  </w:style>
  <w:style w:type="character" w:styleId="Emphasis">
    <w:name w:val="Emphasis"/>
    <w:basedOn w:val="DefaultParagraphFont"/>
    <w:uiPriority w:val="20"/>
    <w:qFormat/>
    <w:rsid w:val="00727013"/>
    <w:rPr>
      <w:i/>
      <w:iCs/>
    </w:rPr>
  </w:style>
  <w:style w:type="character" w:styleId="Hyperlink">
    <w:name w:val="Hyperlink"/>
    <w:basedOn w:val="DefaultParagraphFont"/>
    <w:uiPriority w:val="99"/>
    <w:semiHidden/>
    <w:unhideWhenUsed/>
    <w:rsid w:val="00727013"/>
    <w:rPr>
      <w:color w:val="0000FF"/>
      <w:u w:val="single"/>
    </w:rPr>
  </w:style>
  <w:style w:type="paragraph" w:styleId="ListParagraph">
    <w:name w:val="List Paragraph"/>
    <w:basedOn w:val="Normal"/>
    <w:uiPriority w:val="34"/>
    <w:qFormat/>
    <w:rsid w:val="004D501D"/>
    <w:pPr>
      <w:ind w:left="720"/>
      <w:contextualSpacing/>
    </w:pPr>
  </w:style>
  <w:style w:type="paragraph" w:styleId="BalloonText">
    <w:name w:val="Balloon Text"/>
    <w:basedOn w:val="Normal"/>
    <w:link w:val="BalloonTextChar"/>
    <w:uiPriority w:val="99"/>
    <w:semiHidden/>
    <w:unhideWhenUsed/>
    <w:rsid w:val="003B0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6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1206"/>
  </w:style>
  <w:style w:type="paragraph" w:styleId="Heading2">
    <w:name w:val="heading 2"/>
    <w:basedOn w:val="Normal"/>
    <w:link w:val="Heading2Char"/>
    <w:uiPriority w:val="9"/>
    <w:qFormat/>
    <w:rsid w:val="0072701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7013"/>
    <w:rPr>
      <w:rFonts w:ascii="Times New Roman" w:eastAsia="Times New Roman" w:hAnsi="Times New Roman" w:cs="Times New Roman"/>
      <w:b/>
      <w:bCs/>
      <w:sz w:val="36"/>
      <w:szCs w:val="36"/>
    </w:rPr>
  </w:style>
  <w:style w:type="paragraph" w:styleId="NormalWeb">
    <w:name w:val="Normal (Web)"/>
    <w:basedOn w:val="Normal"/>
    <w:uiPriority w:val="99"/>
    <w:unhideWhenUsed/>
    <w:rsid w:val="007270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27013"/>
    <w:rPr>
      <w:b/>
      <w:bCs/>
    </w:rPr>
  </w:style>
  <w:style w:type="character" w:styleId="Emphasis">
    <w:name w:val="Emphasis"/>
    <w:basedOn w:val="DefaultParagraphFont"/>
    <w:uiPriority w:val="20"/>
    <w:qFormat/>
    <w:rsid w:val="00727013"/>
    <w:rPr>
      <w:i/>
      <w:iCs/>
    </w:rPr>
  </w:style>
  <w:style w:type="character" w:styleId="Hyperlink">
    <w:name w:val="Hyperlink"/>
    <w:basedOn w:val="DefaultParagraphFont"/>
    <w:uiPriority w:val="99"/>
    <w:semiHidden/>
    <w:unhideWhenUsed/>
    <w:rsid w:val="00727013"/>
    <w:rPr>
      <w:color w:val="0000FF"/>
      <w:u w:val="single"/>
    </w:rPr>
  </w:style>
  <w:style w:type="paragraph" w:styleId="ListParagraph">
    <w:name w:val="List Paragraph"/>
    <w:basedOn w:val="Normal"/>
    <w:uiPriority w:val="34"/>
    <w:qFormat/>
    <w:rsid w:val="004D501D"/>
    <w:pPr>
      <w:ind w:left="720"/>
      <w:contextualSpacing/>
    </w:pPr>
  </w:style>
  <w:style w:type="paragraph" w:styleId="BalloonText">
    <w:name w:val="Balloon Text"/>
    <w:basedOn w:val="Normal"/>
    <w:link w:val="BalloonTextChar"/>
    <w:uiPriority w:val="99"/>
    <w:semiHidden/>
    <w:unhideWhenUsed/>
    <w:rsid w:val="003B0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6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210657">
      <w:bodyDiv w:val="1"/>
      <w:marLeft w:val="0"/>
      <w:marRight w:val="0"/>
      <w:marTop w:val="0"/>
      <w:marBottom w:val="0"/>
      <w:divBdr>
        <w:top w:val="none" w:sz="0" w:space="0" w:color="auto"/>
        <w:left w:val="none" w:sz="0" w:space="0" w:color="auto"/>
        <w:bottom w:val="none" w:sz="0" w:space="0" w:color="auto"/>
        <w:right w:val="none" w:sz="0" w:space="0" w:color="auto"/>
      </w:divBdr>
    </w:div>
    <w:div w:id="156075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5</Pages>
  <Words>2026</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MYSA</dc:creator>
  <cp:lastModifiedBy>MYSA</cp:lastModifiedBy>
  <cp:revision>134</cp:revision>
  <cp:lastPrinted>2018-03-01T02:24:00Z</cp:lastPrinted>
  <dcterms:created xsi:type="dcterms:W3CDTF">2018-02-23T08:37:00Z</dcterms:created>
  <dcterms:modified xsi:type="dcterms:W3CDTF">2018-03-01T02:25:00Z</dcterms:modified>
</cp:coreProperties>
</file>